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B23596" w14:textId="5D7529B6" w:rsidR="00241A62" w:rsidRPr="00CB1592" w:rsidRDefault="00CB1592" w:rsidP="00CB1592">
      <w:pPr>
        <w:jc w:val="center"/>
        <w:rPr>
          <w:rFonts w:ascii="Comfortaa" w:eastAsia="Comfortaa" w:hAnsi="Comfortaa" w:cs="Comfortaa"/>
          <w:b/>
          <w:sz w:val="30"/>
          <w:szCs w:val="30"/>
        </w:rPr>
      </w:pPr>
      <w:r w:rsidRPr="00CB1592">
        <w:rPr>
          <w:rFonts w:ascii="Comfortaa" w:eastAsia="Comfortaa" w:hAnsi="Comfortaa" w:cs="Comfortaa"/>
          <w:b/>
          <w:sz w:val="30"/>
          <w:szCs w:val="30"/>
        </w:rPr>
        <w:t>EVIDENCIA DE PRUEBAS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1800"/>
        <w:gridCol w:w="1560"/>
        <w:gridCol w:w="1560"/>
        <w:gridCol w:w="1560"/>
        <w:gridCol w:w="1560"/>
      </w:tblGrid>
      <w:tr w:rsidR="00241A62" w14:paraId="48E6AF66" w14:textId="77777777"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E963B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  <w:sz w:val="20"/>
                <w:szCs w:val="20"/>
              </w:rPr>
            </w:pPr>
            <w:r w:rsidRPr="00CB1592">
              <w:rPr>
                <w:rFonts w:ascii="Comfortaa" w:eastAsia="Comfortaa" w:hAnsi="Comfortaa" w:cs="Comfortaa"/>
              </w:rPr>
              <w:t>Fecha: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2E00" w14:textId="2334AB27" w:rsidR="00241A62" w:rsidRDefault="003C19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FF"/>
              </w:rPr>
            </w:pPr>
            <w:r>
              <w:rPr>
                <w:color w:val="0000FF"/>
              </w:rPr>
              <w:t>23/07/2023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F844E" w14:textId="1E0136A0" w:rsidR="00241A62" w:rsidRDefault="00CB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  <w:sz w:val="20"/>
                <w:szCs w:val="20"/>
              </w:rPr>
            </w:pPr>
            <w:r w:rsidRPr="00CB1592">
              <w:rPr>
                <w:rFonts w:ascii="Comfortaa" w:eastAsia="Comfortaa" w:hAnsi="Comfortaa" w:cs="Comfortaa"/>
              </w:rPr>
              <w:t>Version: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350B2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FF"/>
              </w:rPr>
            </w:pPr>
            <w:r>
              <w:rPr>
                <w:color w:val="0000FF"/>
              </w:rPr>
              <w:t>2.01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8485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  <w:sz w:val="20"/>
                <w:szCs w:val="20"/>
              </w:rPr>
            </w:pPr>
            <w:r w:rsidRPr="00CB1592">
              <w:rPr>
                <w:rFonts w:ascii="Comfortaa" w:eastAsia="Comfortaa" w:hAnsi="Comfortaa" w:cs="Comfortaa"/>
              </w:rPr>
              <w:t>Plataforma: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7C393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FF"/>
              </w:rPr>
            </w:pPr>
            <w:r>
              <w:rPr>
                <w:color w:val="0000FF"/>
              </w:rPr>
              <w:t>Web</w:t>
            </w:r>
          </w:p>
        </w:tc>
      </w:tr>
      <w:tr w:rsidR="00241A62" w:rsidRPr="003C1921" w14:paraId="408C4CE3" w14:textId="77777777">
        <w:trPr>
          <w:trHeight w:val="420"/>
        </w:trPr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3C374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  <w:sz w:val="20"/>
                <w:szCs w:val="20"/>
              </w:rPr>
            </w:pPr>
            <w:r w:rsidRPr="00CB1592">
              <w:rPr>
                <w:rFonts w:ascii="Comfortaa" w:eastAsia="Comfortaa" w:hAnsi="Comfortaa" w:cs="Comfortaa"/>
              </w:rPr>
              <w:t>Resumen:</w:t>
            </w:r>
          </w:p>
        </w:tc>
        <w:tc>
          <w:tcPr>
            <w:tcW w:w="80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E2C75" w14:textId="27BC286F" w:rsidR="00241A62" w:rsidRPr="003C1921" w:rsidRDefault="003C19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FF"/>
                <w:lang w:val="es-CO"/>
              </w:rPr>
            </w:pPr>
            <w:r w:rsidRPr="003C1921">
              <w:rPr>
                <w:rFonts w:ascii="Segoe UI" w:hAnsi="Segoe UI" w:cs="Segoe UI"/>
                <w:color w:val="172B4D"/>
                <w:spacing w:val="-1"/>
                <w:sz w:val="21"/>
                <w:szCs w:val="21"/>
                <w:shd w:val="clear" w:color="auto" w:fill="EBECF0"/>
                <w:lang w:val="es-CO"/>
              </w:rPr>
              <w:t>Validar la rutina de ejercicios ingresando a inicio rápido</w:t>
            </w:r>
          </w:p>
        </w:tc>
      </w:tr>
      <w:tr w:rsidR="00241A62" w:rsidRPr="00CB1592" w14:paraId="24B2D414" w14:textId="77777777">
        <w:trPr>
          <w:trHeight w:val="420"/>
        </w:trPr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E65C6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</w:rPr>
            </w:pPr>
            <w:proofErr w:type="spellStart"/>
            <w:r>
              <w:rPr>
                <w:rFonts w:ascii="Comfortaa" w:eastAsia="Comfortaa" w:hAnsi="Comfortaa" w:cs="Comfortaa"/>
              </w:rPr>
              <w:t>Defecto</w:t>
            </w:r>
            <w:proofErr w:type="spellEnd"/>
            <w:r>
              <w:rPr>
                <w:rFonts w:ascii="Comfortaa" w:eastAsia="Comfortaa" w:hAnsi="Comfortaa" w:cs="Comfortaa"/>
              </w:rPr>
              <w:t>:</w:t>
            </w:r>
          </w:p>
        </w:tc>
        <w:tc>
          <w:tcPr>
            <w:tcW w:w="80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3771" w14:textId="2BDCC94E" w:rsidR="00241A62" w:rsidRPr="00CB159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MX"/>
              </w:rPr>
            </w:pPr>
            <w:r>
              <w:rPr>
                <w:lang w:val="es-MX"/>
              </w:rPr>
              <w:t>N/A</w:t>
            </w:r>
            <w:bookmarkStart w:id="0" w:name="_GoBack"/>
            <w:bookmarkEnd w:id="0"/>
          </w:p>
        </w:tc>
      </w:tr>
      <w:tr w:rsidR="00241A62" w14:paraId="2404DAEE" w14:textId="77777777">
        <w:trPr>
          <w:trHeight w:val="420"/>
        </w:trPr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790" w14:textId="77777777" w:rsidR="00241A62" w:rsidRDefault="00C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</w:rPr>
              <w:t>Tester</w:t>
            </w:r>
          </w:p>
        </w:tc>
        <w:tc>
          <w:tcPr>
            <w:tcW w:w="80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0746" w14:textId="7867E6CA" w:rsidR="00241A62" w:rsidRDefault="003C19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Equipo</w:t>
            </w:r>
            <w:proofErr w:type="spellEnd"/>
            <w:r>
              <w:t xml:space="preserve"> 6</w:t>
            </w:r>
          </w:p>
        </w:tc>
      </w:tr>
    </w:tbl>
    <w:p w14:paraId="694F8F69" w14:textId="77777777" w:rsidR="00241A62" w:rsidRDefault="00241A62"/>
    <w:p w14:paraId="43A9D59A" w14:textId="77777777" w:rsidR="00241A62" w:rsidRDefault="00241A6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1592" w14:paraId="234969EB" w14:textId="77777777" w:rsidTr="00CB1592">
        <w:tc>
          <w:tcPr>
            <w:tcW w:w="9350" w:type="dxa"/>
          </w:tcPr>
          <w:p w14:paraId="520BA1C2" w14:textId="020A9A26" w:rsidR="00CB1592" w:rsidRDefault="003C1921" w:rsidP="003C1921">
            <w:pPr>
              <w:pStyle w:val="Prrafodelista"/>
              <w:numPr>
                <w:ilvl w:val="0"/>
                <w:numId w:val="3"/>
              </w:numPr>
            </w:pPr>
            <w:proofErr w:type="spellStart"/>
            <w:r>
              <w:t>Ingresar</w:t>
            </w:r>
            <w:proofErr w:type="spellEnd"/>
            <w:r>
              <w:t xml:space="preserve"> a la </w:t>
            </w:r>
            <w:proofErr w:type="spellStart"/>
            <w:r>
              <w:t>aplicación</w:t>
            </w:r>
            <w:proofErr w:type="spellEnd"/>
          </w:p>
        </w:tc>
      </w:tr>
      <w:tr w:rsidR="00CB1592" w14:paraId="57DB5998" w14:textId="77777777" w:rsidTr="00CB1592">
        <w:tc>
          <w:tcPr>
            <w:tcW w:w="9350" w:type="dxa"/>
          </w:tcPr>
          <w:p w14:paraId="52711910" w14:textId="1619D5F6" w:rsidR="00CB1592" w:rsidRDefault="003C1921" w:rsidP="003C1921">
            <w:pPr>
              <w:jc w:val="center"/>
            </w:pPr>
            <w:r>
              <w:object w:dxaOrig="3547" w:dyaOrig="4320" w14:anchorId="2A583C9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3.5pt;height:381pt" o:ole="">
                  <v:imagedata r:id="rId6" o:title=""/>
                </v:shape>
                <o:OLEObject Type="Embed" ProgID="PBrush" ShapeID="_x0000_i1025" DrawAspect="Content" ObjectID="_1751617552" r:id="rId7"/>
              </w:object>
            </w:r>
          </w:p>
        </w:tc>
      </w:tr>
      <w:tr w:rsidR="00CB1592" w14:paraId="18499BC8" w14:textId="77777777" w:rsidTr="00CB1592">
        <w:tc>
          <w:tcPr>
            <w:tcW w:w="9350" w:type="dxa"/>
          </w:tcPr>
          <w:p w14:paraId="150913CF" w14:textId="36F40D69" w:rsidR="00CB1592" w:rsidRDefault="003C1921">
            <w:proofErr w:type="spellStart"/>
            <w:r>
              <w:t>Abre</w:t>
            </w:r>
            <w:proofErr w:type="spellEnd"/>
            <w:r>
              <w:t xml:space="preserve"> la </w:t>
            </w:r>
            <w:proofErr w:type="spellStart"/>
            <w:r>
              <w:t>aplicación</w:t>
            </w:r>
            <w:proofErr w:type="spellEnd"/>
            <w:r>
              <w:t>.</w:t>
            </w:r>
          </w:p>
        </w:tc>
      </w:tr>
    </w:tbl>
    <w:p w14:paraId="657451A1" w14:textId="77777777" w:rsidR="00241A62" w:rsidRDefault="00241A62"/>
    <w:p w14:paraId="50CF61B9" w14:textId="77777777" w:rsidR="00C15237" w:rsidRDefault="00C15237"/>
    <w:p w14:paraId="3EE4E3D4" w14:textId="77777777" w:rsidR="00C15237" w:rsidRDefault="00C15237"/>
    <w:p w14:paraId="6E050BE3" w14:textId="77777777" w:rsidR="00C15237" w:rsidRDefault="00C15237"/>
    <w:p w14:paraId="52A5F56E" w14:textId="77777777" w:rsidR="00C15237" w:rsidRDefault="00C15237"/>
    <w:p w14:paraId="43C56171" w14:textId="77777777" w:rsidR="00C15237" w:rsidRDefault="00C15237"/>
    <w:p w14:paraId="0637F5C9" w14:textId="77777777" w:rsidR="00C15237" w:rsidRDefault="00C1523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1592" w14:paraId="198E3A37" w14:textId="77777777" w:rsidTr="00850A29">
        <w:tc>
          <w:tcPr>
            <w:tcW w:w="9350" w:type="dxa"/>
          </w:tcPr>
          <w:p w14:paraId="73979724" w14:textId="13641B0F" w:rsidR="00CB1592" w:rsidRDefault="003C1921" w:rsidP="003C1921">
            <w:pPr>
              <w:pStyle w:val="Prrafodelista"/>
              <w:numPr>
                <w:ilvl w:val="0"/>
                <w:numId w:val="3"/>
              </w:numPr>
            </w:pPr>
            <w:proofErr w:type="spellStart"/>
            <w:r w:rsidRPr="003C1921">
              <w:lastRenderedPageBreak/>
              <w:t>Seleccionar</w:t>
            </w:r>
            <w:proofErr w:type="spellEnd"/>
            <w:r w:rsidRPr="003C1921">
              <w:t xml:space="preserve"> la </w:t>
            </w:r>
            <w:proofErr w:type="spellStart"/>
            <w:r w:rsidRPr="003C1921">
              <w:t>opción</w:t>
            </w:r>
            <w:proofErr w:type="spellEnd"/>
            <w:r w:rsidRPr="003C1921">
              <w:t xml:space="preserve"> </w:t>
            </w:r>
            <w:proofErr w:type="spellStart"/>
            <w:r w:rsidRPr="003C1921">
              <w:t>ejercicios</w:t>
            </w:r>
            <w:proofErr w:type="spellEnd"/>
          </w:p>
        </w:tc>
      </w:tr>
      <w:tr w:rsidR="00CB1592" w14:paraId="65706C00" w14:textId="77777777" w:rsidTr="00850A29">
        <w:tc>
          <w:tcPr>
            <w:tcW w:w="9350" w:type="dxa"/>
          </w:tcPr>
          <w:p w14:paraId="005C0675" w14:textId="476AE1E3" w:rsidR="00CB1592" w:rsidRDefault="003C1921" w:rsidP="00850A29">
            <w:r>
              <w:object w:dxaOrig="3804" w:dyaOrig="4320" w14:anchorId="07952E4F">
                <v:shape id="_x0000_i1026" type="#_x0000_t75" style="width:234pt;height:284.25pt" o:ole="">
                  <v:imagedata r:id="rId8" o:title=""/>
                </v:shape>
                <o:OLEObject Type="Embed" ProgID="PBrush" ShapeID="_x0000_i1026" DrawAspect="Content" ObjectID="_1751617553" r:id="rId9"/>
              </w:object>
            </w:r>
            <w:r>
              <w:object w:dxaOrig="3697" w:dyaOrig="4320" w14:anchorId="6DBB59A4">
                <v:shape id="_x0000_i1027" type="#_x0000_t75" style="width:196.5pt;height:274.5pt" o:ole="">
                  <v:imagedata r:id="rId10" o:title=""/>
                </v:shape>
                <o:OLEObject Type="Embed" ProgID="PBrush" ShapeID="_x0000_i1027" DrawAspect="Content" ObjectID="_1751617554" r:id="rId11"/>
              </w:object>
            </w:r>
          </w:p>
        </w:tc>
      </w:tr>
      <w:tr w:rsidR="00CB1592" w:rsidRPr="003C1921" w14:paraId="14084B63" w14:textId="77777777" w:rsidTr="00850A29">
        <w:tc>
          <w:tcPr>
            <w:tcW w:w="9350" w:type="dxa"/>
          </w:tcPr>
          <w:p w14:paraId="24EC305E" w14:textId="5F3F7879" w:rsidR="00CB1592" w:rsidRPr="003C1921" w:rsidRDefault="003C1921" w:rsidP="00850A29">
            <w:pPr>
              <w:rPr>
                <w:lang w:val="es-CO"/>
              </w:rPr>
            </w:pPr>
            <w:r w:rsidRPr="00421423">
              <w:rPr>
                <w:lang w:val="es-CO"/>
              </w:rPr>
              <w:t xml:space="preserve">Se abre las opciones de ejercicios </w:t>
            </w:r>
            <w:r>
              <w:rPr>
                <w:lang w:val="es-CO"/>
              </w:rPr>
              <w:t xml:space="preserve">inicio rápido, </w:t>
            </w:r>
            <w:r w:rsidRPr="00421423">
              <w:rPr>
                <w:lang w:val="es-CO"/>
              </w:rPr>
              <w:t>por categor</w:t>
            </w:r>
            <w:r>
              <w:rPr>
                <w:lang w:val="es-CO"/>
              </w:rPr>
              <w:t>ía, concentración, eventos y desafíos.</w:t>
            </w:r>
          </w:p>
        </w:tc>
      </w:tr>
    </w:tbl>
    <w:p w14:paraId="3A6C81C7" w14:textId="77777777" w:rsidR="00241A62" w:rsidRPr="003C1921" w:rsidRDefault="00241A62">
      <w:pPr>
        <w:rPr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1592" w:rsidRPr="003C1921" w14:paraId="71221CC6" w14:textId="77777777" w:rsidTr="00850A29">
        <w:tc>
          <w:tcPr>
            <w:tcW w:w="9350" w:type="dxa"/>
          </w:tcPr>
          <w:p w14:paraId="33E19BC8" w14:textId="0BCB972A" w:rsidR="00CB1592" w:rsidRPr="003C1921" w:rsidRDefault="003C1921" w:rsidP="003C1921">
            <w:pPr>
              <w:pStyle w:val="Prrafodelista"/>
              <w:numPr>
                <w:ilvl w:val="0"/>
                <w:numId w:val="3"/>
              </w:numPr>
              <w:rPr>
                <w:lang w:val="es-CO"/>
              </w:rPr>
            </w:pPr>
            <w:r w:rsidRPr="003C1921">
              <w:rPr>
                <w:lang w:val="es-CO"/>
              </w:rPr>
              <w:t>Seleccionar la opción Inicio R</w:t>
            </w:r>
            <w:r>
              <w:rPr>
                <w:lang w:val="es-CO"/>
              </w:rPr>
              <w:t>ápido</w:t>
            </w:r>
          </w:p>
        </w:tc>
      </w:tr>
      <w:tr w:rsidR="00CB1592" w:rsidRPr="003C1921" w14:paraId="31C88D8E" w14:textId="77777777" w:rsidTr="00850A29">
        <w:tc>
          <w:tcPr>
            <w:tcW w:w="9350" w:type="dxa"/>
          </w:tcPr>
          <w:p w14:paraId="44B6BEF5" w14:textId="6FBC2383" w:rsidR="00CB1592" w:rsidRPr="003C1921" w:rsidRDefault="003B16D7" w:rsidP="00850A29">
            <w:pPr>
              <w:rPr>
                <w:lang w:val="es-CO"/>
              </w:rPr>
            </w:pPr>
            <w:r>
              <w:object w:dxaOrig="3477" w:dyaOrig="4320" w14:anchorId="12840515">
                <v:shape id="_x0000_i1028" type="#_x0000_t75" style="width:153pt;height:3in" o:ole="">
                  <v:imagedata r:id="rId12" o:title=""/>
                </v:shape>
                <o:OLEObject Type="Embed" ProgID="PBrush" ShapeID="_x0000_i1028" DrawAspect="Content" ObjectID="_1751617555" r:id="rId13"/>
              </w:object>
            </w:r>
            <w:r>
              <w:t xml:space="preserve"> </w:t>
            </w:r>
            <w:r>
              <w:object w:dxaOrig="3547" w:dyaOrig="4320" w14:anchorId="56D9167F">
                <v:shape id="_x0000_i1029" type="#_x0000_t75" style="width:156pt;height:3in" o:ole="">
                  <v:imagedata r:id="rId14" o:title=""/>
                </v:shape>
                <o:OLEObject Type="Embed" ProgID="PBrush" ShapeID="_x0000_i1029" DrawAspect="Content" ObjectID="_1751617556" r:id="rId15"/>
              </w:object>
            </w:r>
            <w:r>
              <w:t xml:space="preserve"> </w:t>
            </w:r>
            <w:r>
              <w:object w:dxaOrig="3547" w:dyaOrig="4320" w14:anchorId="5B646086">
                <v:shape id="_x0000_i1030" type="#_x0000_t75" style="width:135.75pt;height:3in" o:ole="">
                  <v:imagedata r:id="rId16" o:title=""/>
                </v:shape>
                <o:OLEObject Type="Embed" ProgID="PBrush" ShapeID="_x0000_i1030" DrawAspect="Content" ObjectID="_1751617557" r:id="rId17"/>
              </w:object>
            </w:r>
          </w:p>
        </w:tc>
      </w:tr>
      <w:tr w:rsidR="00CB1592" w:rsidRPr="003C1921" w14:paraId="5CBD2A06" w14:textId="77777777" w:rsidTr="00850A29">
        <w:tc>
          <w:tcPr>
            <w:tcW w:w="9350" w:type="dxa"/>
          </w:tcPr>
          <w:p w14:paraId="75EB3E2D" w14:textId="4AD4B87D" w:rsidR="00CB1592" w:rsidRPr="003C1921" w:rsidRDefault="003C1921" w:rsidP="00850A29">
            <w:pPr>
              <w:rPr>
                <w:lang w:val="es-CO"/>
              </w:rPr>
            </w:pPr>
            <w:r w:rsidRPr="003C1921">
              <w:rPr>
                <w:lang w:val="es-CO"/>
              </w:rPr>
              <w:t>Empieza conteo para inicio de rutina de ejercicios, aleatorio.</w:t>
            </w:r>
          </w:p>
        </w:tc>
      </w:tr>
    </w:tbl>
    <w:p w14:paraId="145146F6" w14:textId="083DB102" w:rsidR="00241A62" w:rsidRDefault="00241A62" w:rsidP="003B16D7"/>
    <w:sectPr w:rsidR="00241A62">
      <w:pgSz w:w="12240" w:h="15840"/>
      <w:pgMar w:top="72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fortaa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1F1B09"/>
    <w:multiLevelType w:val="multilevel"/>
    <w:tmpl w:val="A22263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3C3634D1"/>
    <w:multiLevelType w:val="multilevel"/>
    <w:tmpl w:val="CAEC3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4D3E076F"/>
    <w:multiLevelType w:val="hybridMultilevel"/>
    <w:tmpl w:val="871836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A62"/>
    <w:rsid w:val="00241A62"/>
    <w:rsid w:val="003B16D7"/>
    <w:rsid w:val="003C1921"/>
    <w:rsid w:val="00C15237"/>
    <w:rsid w:val="00CB1592"/>
    <w:rsid w:val="00D6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45F3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C19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C19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89</Words>
  <Characters>494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2023-07-23T16:39:00Z</dcterms:created>
  <dcterms:modified xsi:type="dcterms:W3CDTF">2023-07-23T16:39:00Z</dcterms:modified>
</cp:coreProperties>
</file>